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573" w:rsidRDefault="00882173" w:rsidP="00882173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ПД „СТИЛОС“ д.о.о.</w:t>
      </w:r>
    </w:p>
    <w:p w:rsidR="00882173" w:rsidRDefault="00882173" w:rsidP="00882173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ПРОМЕТ КАНЦЕЛАРИЈСКИМ </w:t>
      </w:r>
    </w:p>
    <w:p w:rsidR="00882173" w:rsidRDefault="00882173" w:rsidP="00882173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МАТЕРИЈАЛОМ НА ВЕЛИКО</w:t>
      </w:r>
    </w:p>
    <w:p w:rsidR="00882173" w:rsidRDefault="00882173" w:rsidP="00882173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Доситејева 133.</w:t>
      </w:r>
    </w:p>
    <w:p w:rsidR="00882173" w:rsidRPr="00882173" w:rsidRDefault="00882173" w:rsidP="00882173">
      <w:pPr>
        <w:pBdr>
          <w:bottom w:val="single" w:sz="4" w:space="1" w:color="auto"/>
        </w:pBdr>
        <w:rPr>
          <w:rFonts w:ascii="Times New Roman" w:hAnsi="Times New Roman" w:cs="Times New Roman"/>
          <w:caps/>
          <w:sz w:val="24"/>
          <w:szCs w:val="24"/>
        </w:rPr>
      </w:pPr>
      <w:r w:rsidRPr="00882173">
        <w:rPr>
          <w:rFonts w:ascii="Times New Roman" w:hAnsi="Times New Roman" w:cs="Times New Roman"/>
          <w:caps/>
          <w:sz w:val="24"/>
          <w:szCs w:val="24"/>
        </w:rPr>
        <w:t>Београд</w:t>
      </w:r>
    </w:p>
    <w:p w:rsidR="00882173" w:rsidRDefault="00882173" w:rsidP="00882173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Датум: 13. мај 2021.</w:t>
      </w:r>
    </w:p>
    <w:p w:rsidR="00882173" w:rsidRDefault="00882173" w:rsidP="00882173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Дел. број: 84</w:t>
      </w:r>
    </w:p>
    <w:p w:rsidR="00C55818" w:rsidRDefault="00C55818" w:rsidP="00C55818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</w:p>
    <w:p w:rsidR="00C55818" w:rsidRDefault="00C55818" w:rsidP="00C55818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</w:p>
    <w:p w:rsidR="00C55818" w:rsidRDefault="00C55818" w:rsidP="00C55818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основу члана 78. Закона о раду (Службени гласник Републике Србије број 24/05, 61/05, 54/09, 32/13 и 75/14) и члана 11 Правилника о раду привредног друштва „СТИЛОС“ д.о.о. Београд, директор доноси:</w:t>
      </w:r>
    </w:p>
    <w:p w:rsidR="00C55818" w:rsidRDefault="00C55818" w:rsidP="00C55818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</w:p>
    <w:p w:rsidR="00C55818" w:rsidRDefault="00C55818" w:rsidP="00C55818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</w:p>
    <w:p w:rsidR="00C55818" w:rsidRDefault="00C55818" w:rsidP="00C55818">
      <w:pPr>
        <w:ind w:firstLine="2160"/>
        <w:jc w:val="center"/>
        <w:rPr>
          <w:rFonts w:ascii="Times New Roman" w:hAnsi="Times New Roman" w:cs="Times New Roman"/>
          <w:sz w:val="24"/>
          <w:szCs w:val="24"/>
        </w:rPr>
      </w:pPr>
    </w:p>
    <w:p w:rsidR="00C55818" w:rsidRDefault="00C55818" w:rsidP="00C558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 Е Ш Е Њ Е</w:t>
      </w:r>
    </w:p>
    <w:p w:rsidR="00C55818" w:rsidRDefault="00C55818" w:rsidP="00C558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неплаћеном одсуству</w:t>
      </w:r>
    </w:p>
    <w:p w:rsidR="00C55818" w:rsidRDefault="00C55818" w:rsidP="00C558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5818" w:rsidRDefault="00C55818" w:rsidP="00C55818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Запосленој соњи Стојачић на радном месту референт набвке ОДОБРАВА се неплачено одсуство у трјању од 30 дана. О</w:t>
      </w:r>
      <w:r w:rsidR="00771F2D">
        <w:rPr>
          <w:rFonts w:ascii="Times New Roman" w:hAnsi="Times New Roman" w:cs="Times New Roman"/>
          <w:sz w:val="24"/>
          <w:szCs w:val="24"/>
        </w:rPr>
        <w:t>дсуство почиње од 01.06.2021. и траје до</w:t>
      </w:r>
      <w:r>
        <w:rPr>
          <w:rFonts w:ascii="Times New Roman" w:hAnsi="Times New Roman" w:cs="Times New Roman"/>
          <w:sz w:val="24"/>
          <w:szCs w:val="24"/>
        </w:rPr>
        <w:t xml:space="preserve"> 01.07.2021.</w:t>
      </w:r>
      <w:r w:rsidR="00771F2D">
        <w:rPr>
          <w:rFonts w:ascii="Times New Roman" w:hAnsi="Times New Roman" w:cs="Times New Roman"/>
          <w:sz w:val="24"/>
          <w:szCs w:val="24"/>
        </w:rPr>
        <w:t xml:space="preserve"> године, с тим да се на посао јави 01.072021. године.</w:t>
      </w:r>
    </w:p>
    <w:p w:rsidR="00771F2D" w:rsidRDefault="00771F2D" w:rsidP="00C55818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</w:p>
    <w:p w:rsidR="00771F2D" w:rsidRDefault="00771F2D" w:rsidP="00771F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б р а з л о же њ е</w:t>
      </w:r>
    </w:p>
    <w:p w:rsidR="00771F2D" w:rsidRDefault="00771F2D" w:rsidP="00771F2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1F2D" w:rsidRDefault="00771F2D" w:rsidP="00771F2D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Запослена ће користити неплаћено одсуство у трајању од 30 дана због завршетка високе школе струковних студија у Београду и потребно јој је одсуство за припрему заврешног испита. Запослена има право на одсуство без нсакнаде зараде (неплаћено одсуство) у случају завршетка школовања од 30 дана до једне године, а ус кладу са чланом 78. Закона о раду и члану 11. Правилника о раду. На основу наведених чињеница директор је донео одлуку капо у диспозитиву решења</w:t>
      </w:r>
    </w:p>
    <w:p w:rsidR="00771F2D" w:rsidRDefault="00771F2D" w:rsidP="00771F2D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ПРАВНА ПОУКА: У колико запослена није запослена може поднети жалбу у року од 60 дана од дана доношења решења.</w:t>
      </w:r>
    </w:p>
    <w:p w:rsidR="00771F2D" w:rsidRDefault="00771F2D" w:rsidP="00771F2D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</w:p>
    <w:p w:rsidR="00771F2D" w:rsidRDefault="00771F2D" w:rsidP="00771F2D">
      <w:pPr>
        <w:tabs>
          <w:tab w:val="left" w:pos="64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ДОСТАВИТИ:</w:t>
      </w:r>
      <w:r>
        <w:rPr>
          <w:rFonts w:ascii="Times New Roman" w:hAnsi="Times New Roman" w:cs="Times New Roman"/>
          <w:sz w:val="24"/>
          <w:szCs w:val="24"/>
        </w:rPr>
        <w:tab/>
        <w:t>ДИРЕКТОР</w:t>
      </w:r>
    </w:p>
    <w:p w:rsidR="00771F2D" w:rsidRDefault="00771F2D" w:rsidP="00771F2D">
      <w:pPr>
        <w:pStyle w:val="ListParagraph"/>
        <w:numPr>
          <w:ilvl w:val="0"/>
          <w:numId w:val="1"/>
        </w:numPr>
        <w:tabs>
          <w:tab w:val="left" w:pos="64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Запосленом;</w:t>
      </w:r>
      <w:r>
        <w:rPr>
          <w:rFonts w:ascii="Times New Roman" w:hAnsi="Times New Roman" w:cs="Times New Roman"/>
          <w:sz w:val="24"/>
          <w:szCs w:val="24"/>
        </w:rPr>
        <w:tab/>
        <w:t>Марко Костић</w:t>
      </w:r>
    </w:p>
    <w:p w:rsidR="00771F2D" w:rsidRDefault="00771F2D" w:rsidP="00771F2D">
      <w:pPr>
        <w:pStyle w:val="ListParagraph"/>
        <w:numPr>
          <w:ilvl w:val="0"/>
          <w:numId w:val="1"/>
        </w:numPr>
        <w:tabs>
          <w:tab w:val="left" w:pos="64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Рачуноводству;</w:t>
      </w:r>
    </w:p>
    <w:p w:rsidR="00771F2D" w:rsidRDefault="00771F2D" w:rsidP="00771F2D">
      <w:pPr>
        <w:pStyle w:val="ListParagraph"/>
        <w:numPr>
          <w:ilvl w:val="0"/>
          <w:numId w:val="1"/>
        </w:numPr>
        <w:tabs>
          <w:tab w:val="left" w:pos="64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Архив ;</w:t>
      </w:r>
    </w:p>
    <w:p w:rsidR="00771F2D" w:rsidRPr="00771F2D" w:rsidRDefault="00771F2D" w:rsidP="00771F2D">
      <w:pPr>
        <w:pStyle w:val="ListParagraph"/>
        <w:numPr>
          <w:ilvl w:val="0"/>
          <w:numId w:val="1"/>
        </w:numPr>
        <w:tabs>
          <w:tab w:val="left" w:pos="64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досије.</w:t>
      </w:r>
    </w:p>
    <w:p w:rsidR="00C55818" w:rsidRPr="00882173" w:rsidRDefault="00C55818" w:rsidP="00C55818">
      <w:pPr>
        <w:ind w:firstLine="2160"/>
        <w:jc w:val="both"/>
        <w:rPr>
          <w:rFonts w:ascii="Times New Roman" w:hAnsi="Times New Roman" w:cs="Times New Roman"/>
          <w:sz w:val="24"/>
          <w:szCs w:val="24"/>
        </w:rPr>
      </w:pPr>
    </w:p>
    <w:sectPr w:rsidR="00C55818" w:rsidRPr="00882173" w:rsidSect="00007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413B9"/>
    <w:multiLevelType w:val="hybridMultilevel"/>
    <w:tmpl w:val="F11C71E8"/>
    <w:lvl w:ilvl="0" w:tplc="6DA005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82173"/>
    <w:rsid w:val="00007573"/>
    <w:rsid w:val="00036AEB"/>
    <w:rsid w:val="00162B45"/>
    <w:rsid w:val="00370B59"/>
    <w:rsid w:val="00402998"/>
    <w:rsid w:val="004109A1"/>
    <w:rsid w:val="00771F2D"/>
    <w:rsid w:val="00882173"/>
    <w:rsid w:val="008C4BF1"/>
    <w:rsid w:val="00915980"/>
    <w:rsid w:val="00AC7AF4"/>
    <w:rsid w:val="00B34F6C"/>
    <w:rsid w:val="00B7662F"/>
    <w:rsid w:val="00C5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5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biro3</dc:creator>
  <cp:lastModifiedBy>FroProf1</cp:lastModifiedBy>
  <cp:revision>2</cp:revision>
  <dcterms:created xsi:type="dcterms:W3CDTF">2022-05-13T09:41:00Z</dcterms:created>
  <dcterms:modified xsi:type="dcterms:W3CDTF">2022-05-13T09:41:00Z</dcterms:modified>
</cp:coreProperties>
</file>